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2C81" w14:textId="16B6D11D" w:rsidR="00085BBB" w:rsidRDefault="00085BBB" w:rsidP="00085BBB">
      <w:pPr>
        <w:pStyle w:val="NormalWeb"/>
        <w:shd w:val="clear" w:color="auto" w:fill="FFFFFF"/>
        <w:spacing w:before="0" w:beforeAutospacing="0" w:after="0" w:afterAutospacing="0"/>
        <w:textAlignment w:val="baseline"/>
        <w:rPr>
          <w:rFonts w:asciiTheme="majorHAnsi" w:hAnsiTheme="majorHAnsi" w:cstheme="majorHAnsi"/>
          <w:b/>
          <w:bCs/>
          <w:color w:val="000000"/>
          <w:sz w:val="22"/>
          <w:szCs w:val="22"/>
        </w:rPr>
      </w:pPr>
      <w:r w:rsidRPr="00B52116">
        <w:rPr>
          <w:rFonts w:asciiTheme="majorHAnsi" w:hAnsiTheme="majorHAnsi" w:cstheme="majorHAnsi"/>
          <w:b/>
          <w:bCs/>
          <w:color w:val="000000"/>
          <w:sz w:val="22"/>
          <w:szCs w:val="22"/>
        </w:rPr>
        <w:t>SAMPLE LETTER</w:t>
      </w:r>
      <w:r w:rsidR="00C06D86" w:rsidRPr="00B52116">
        <w:rPr>
          <w:rFonts w:asciiTheme="majorHAnsi" w:hAnsiTheme="majorHAnsi" w:cstheme="majorHAnsi"/>
          <w:b/>
          <w:bCs/>
          <w:color w:val="000000"/>
          <w:sz w:val="22"/>
          <w:szCs w:val="22"/>
        </w:rPr>
        <w:t xml:space="preserve"> #1</w:t>
      </w:r>
    </w:p>
    <w:p w14:paraId="0EDEEB3E" w14:textId="77777777" w:rsidR="00B52116" w:rsidRPr="00B52116" w:rsidRDefault="00B52116" w:rsidP="00085BBB">
      <w:pPr>
        <w:pStyle w:val="NormalWeb"/>
        <w:shd w:val="clear" w:color="auto" w:fill="FFFFFF"/>
        <w:spacing w:before="0" w:beforeAutospacing="0" w:after="0" w:afterAutospacing="0"/>
        <w:textAlignment w:val="baseline"/>
        <w:rPr>
          <w:rFonts w:asciiTheme="majorHAnsi" w:hAnsiTheme="majorHAnsi" w:cstheme="majorHAnsi"/>
          <w:b/>
          <w:bCs/>
          <w:color w:val="000000"/>
          <w:sz w:val="22"/>
          <w:szCs w:val="22"/>
        </w:rPr>
      </w:pPr>
    </w:p>
    <w:p w14:paraId="67AAD173" w14:textId="77777777"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b/>
          <w:bCs/>
          <w:color w:val="000000"/>
          <w:sz w:val="22"/>
          <w:szCs w:val="22"/>
        </w:rPr>
      </w:pPr>
    </w:p>
    <w:p w14:paraId="6CF43E07" w14:textId="69B4F86B"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color w:val="000000"/>
          <w:sz w:val="22"/>
          <w:szCs w:val="22"/>
          <w:bdr w:val="none" w:sz="0" w:space="0" w:color="auto" w:frame="1"/>
        </w:rPr>
        <w:t xml:space="preserve">Marin County Planning Commission, </w:t>
      </w:r>
      <w:hyperlink r:id="rId4" w:history="1">
        <w:r w:rsidRPr="00B52116">
          <w:rPr>
            <w:rStyle w:val="Hyperlink"/>
            <w:rFonts w:asciiTheme="majorHAnsi" w:hAnsiTheme="majorHAnsi" w:cstheme="majorHAnsi"/>
            <w:sz w:val="22"/>
            <w:szCs w:val="22"/>
            <w:shd w:val="clear" w:color="auto" w:fill="FFFFFF"/>
          </w:rPr>
          <w:t>PlanningCommission@MarinCounty.org</w:t>
        </w:r>
      </w:hyperlink>
    </w:p>
    <w:p w14:paraId="70FC7260" w14:textId="6738E163"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color w:val="000000"/>
          <w:sz w:val="22"/>
          <w:szCs w:val="22"/>
          <w:bdr w:val="none" w:sz="0" w:space="0" w:color="auto" w:frame="1"/>
        </w:rPr>
        <w:t>Kathleen Kilgariff, Community Development Agency</w:t>
      </w:r>
      <w:r w:rsidR="00B86BCB" w:rsidRPr="00B52116">
        <w:rPr>
          <w:rFonts w:asciiTheme="majorHAnsi" w:hAnsiTheme="majorHAnsi" w:cstheme="majorHAnsi"/>
          <w:color w:val="000000"/>
          <w:sz w:val="22"/>
          <w:szCs w:val="22"/>
          <w:bdr w:val="none" w:sz="0" w:space="0" w:color="auto" w:frame="1"/>
        </w:rPr>
        <w:t>,</w:t>
      </w:r>
      <w:r w:rsidRPr="00B52116">
        <w:rPr>
          <w:rFonts w:asciiTheme="majorHAnsi" w:hAnsiTheme="majorHAnsi" w:cstheme="majorHAnsi"/>
          <w:color w:val="000000"/>
          <w:sz w:val="22"/>
          <w:szCs w:val="22"/>
          <w:bdr w:val="none" w:sz="0" w:space="0" w:color="auto" w:frame="1"/>
        </w:rPr>
        <w:t xml:space="preserve"> </w:t>
      </w:r>
      <w:hyperlink r:id="rId5" w:history="1">
        <w:r w:rsidRPr="00B52116">
          <w:rPr>
            <w:rStyle w:val="Hyperlink"/>
            <w:rFonts w:asciiTheme="majorHAnsi" w:hAnsiTheme="majorHAnsi" w:cstheme="majorHAnsi"/>
            <w:sz w:val="22"/>
            <w:szCs w:val="22"/>
            <w:bdr w:val="none" w:sz="0" w:space="0" w:color="auto" w:frame="1"/>
          </w:rPr>
          <w:t>KKilgariff@MarinCounty.org</w:t>
        </w:r>
      </w:hyperlink>
    </w:p>
    <w:p w14:paraId="18F8D958" w14:textId="008877E0"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sz w:val="22"/>
          <w:szCs w:val="22"/>
        </w:rPr>
        <w:t xml:space="preserve">Supervisor Dennis </w:t>
      </w:r>
      <w:proofErr w:type="spellStart"/>
      <w:r w:rsidRPr="00B52116">
        <w:rPr>
          <w:rFonts w:asciiTheme="majorHAnsi" w:hAnsiTheme="majorHAnsi" w:cstheme="majorHAnsi"/>
          <w:sz w:val="22"/>
          <w:szCs w:val="22"/>
        </w:rPr>
        <w:t>Rodoni</w:t>
      </w:r>
      <w:proofErr w:type="spellEnd"/>
      <w:r w:rsidRPr="00B52116">
        <w:rPr>
          <w:rFonts w:asciiTheme="majorHAnsi" w:hAnsiTheme="majorHAnsi" w:cstheme="majorHAnsi"/>
          <w:sz w:val="22"/>
          <w:szCs w:val="22"/>
        </w:rPr>
        <w:t xml:space="preserve">, </w:t>
      </w:r>
      <w:hyperlink r:id="rId6" w:history="1">
        <w:r w:rsidR="00B86BCB" w:rsidRPr="00B52116">
          <w:rPr>
            <w:rStyle w:val="Hyperlink"/>
            <w:rFonts w:asciiTheme="majorHAnsi" w:hAnsiTheme="majorHAnsi" w:cstheme="majorHAnsi"/>
            <w:sz w:val="22"/>
            <w:szCs w:val="22"/>
            <w:bdr w:val="none" w:sz="0" w:space="0" w:color="auto" w:frame="1"/>
          </w:rPr>
          <w:t>DRodoni@marincounty.org</w:t>
        </w:r>
      </w:hyperlink>
    </w:p>
    <w:p w14:paraId="10BC21BA" w14:textId="77777777"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p>
    <w:p w14:paraId="5FF3D288" w14:textId="7754F15B"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r w:rsidRPr="00B52116">
        <w:rPr>
          <w:rFonts w:asciiTheme="majorHAnsi" w:hAnsiTheme="majorHAnsi" w:cstheme="majorHAnsi"/>
          <w:color w:val="000000"/>
          <w:sz w:val="22"/>
          <w:szCs w:val="22"/>
        </w:rPr>
        <w:t>RE: Draft STR Regulations</w:t>
      </w:r>
    </w:p>
    <w:p w14:paraId="342E00D2" w14:textId="77777777"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p>
    <w:p w14:paraId="63E2355B" w14:textId="77777777"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r w:rsidRPr="00B52116">
        <w:rPr>
          <w:rFonts w:asciiTheme="majorHAnsi" w:hAnsiTheme="majorHAnsi" w:cstheme="majorHAnsi"/>
          <w:color w:val="000000"/>
          <w:sz w:val="22"/>
          <w:szCs w:val="22"/>
        </w:rPr>
        <w:t xml:space="preserve">Dear Marin County Planning Commission, Ms. Kathleen Kilgariff, and Supervisor Dennis </w:t>
      </w:r>
      <w:proofErr w:type="spellStart"/>
      <w:r w:rsidRPr="00B52116">
        <w:rPr>
          <w:rFonts w:asciiTheme="majorHAnsi" w:hAnsiTheme="majorHAnsi" w:cstheme="majorHAnsi"/>
          <w:color w:val="000000"/>
          <w:sz w:val="22"/>
          <w:szCs w:val="22"/>
        </w:rPr>
        <w:t>Rodoni</w:t>
      </w:r>
      <w:proofErr w:type="spellEnd"/>
      <w:r w:rsidRPr="00B52116">
        <w:rPr>
          <w:rFonts w:asciiTheme="majorHAnsi" w:hAnsiTheme="majorHAnsi" w:cstheme="majorHAnsi"/>
          <w:color w:val="000000"/>
          <w:sz w:val="22"/>
          <w:szCs w:val="22"/>
        </w:rPr>
        <w:t>:</w:t>
      </w:r>
    </w:p>
    <w:p w14:paraId="7825BF51" w14:textId="77777777"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p>
    <w:p w14:paraId="00CE75F9" w14:textId="1EAAF30D" w:rsidR="00A40C68" w:rsidRPr="00B52116" w:rsidRDefault="00A40C68" w:rsidP="00770E5D">
      <w:pPr>
        <w:rPr>
          <w:rFonts w:asciiTheme="majorHAnsi" w:hAnsiTheme="majorHAnsi" w:cstheme="majorHAnsi"/>
          <w:sz w:val="22"/>
          <w:szCs w:val="22"/>
        </w:rPr>
      </w:pPr>
      <w:r w:rsidRPr="00B52116">
        <w:rPr>
          <w:rFonts w:asciiTheme="majorHAnsi" w:hAnsiTheme="majorHAnsi" w:cstheme="majorHAnsi"/>
          <w:color w:val="000000"/>
          <w:sz w:val="22"/>
          <w:szCs w:val="22"/>
          <w:bdr w:val="none" w:sz="0" w:space="0" w:color="auto" w:frame="1"/>
        </w:rPr>
        <w:t>I write in opposition to the County’s draft short term rental standards</w:t>
      </w:r>
      <w:r w:rsidR="00194F8B" w:rsidRPr="00B52116">
        <w:rPr>
          <w:rFonts w:asciiTheme="majorHAnsi" w:hAnsiTheme="majorHAnsi" w:cstheme="majorHAnsi"/>
          <w:color w:val="000000"/>
          <w:sz w:val="22"/>
          <w:szCs w:val="22"/>
          <w:bdr w:val="none" w:sz="0" w:space="0" w:color="auto" w:frame="1"/>
        </w:rPr>
        <w:t xml:space="preserve"> which will result in making </w:t>
      </w:r>
      <w:r w:rsidR="00770E5D" w:rsidRPr="00B52116">
        <w:rPr>
          <w:rFonts w:asciiTheme="majorHAnsi" w:hAnsiTheme="majorHAnsi" w:cstheme="majorHAnsi"/>
          <w:sz w:val="22"/>
          <w:szCs w:val="22"/>
        </w:rPr>
        <w:t>housing in West Marin less cost-efficient for everyone</w:t>
      </w:r>
      <w:r w:rsidR="00194F8B" w:rsidRPr="00B52116">
        <w:rPr>
          <w:rFonts w:asciiTheme="majorHAnsi" w:hAnsiTheme="majorHAnsi" w:cstheme="majorHAnsi"/>
          <w:sz w:val="22"/>
          <w:szCs w:val="22"/>
        </w:rPr>
        <w:t xml:space="preserve"> and limit </w:t>
      </w:r>
      <w:r w:rsidR="00770E5D" w:rsidRPr="00B52116">
        <w:rPr>
          <w:rFonts w:asciiTheme="majorHAnsi" w:hAnsiTheme="majorHAnsi" w:cstheme="majorHAnsi"/>
          <w:sz w:val="22"/>
          <w:szCs w:val="22"/>
        </w:rPr>
        <w:t>visitor</w:t>
      </w:r>
      <w:r w:rsidR="00194F8B" w:rsidRPr="00B52116">
        <w:rPr>
          <w:rFonts w:asciiTheme="majorHAnsi" w:hAnsiTheme="majorHAnsi" w:cstheme="majorHAnsi"/>
          <w:sz w:val="22"/>
          <w:szCs w:val="22"/>
        </w:rPr>
        <w:t xml:space="preserve"> access</w:t>
      </w:r>
      <w:r w:rsidR="00770E5D" w:rsidRPr="00B52116">
        <w:rPr>
          <w:rFonts w:asciiTheme="majorHAnsi" w:hAnsiTheme="majorHAnsi" w:cstheme="majorHAnsi"/>
          <w:sz w:val="22"/>
          <w:szCs w:val="22"/>
        </w:rPr>
        <w:t xml:space="preserve"> to the </w:t>
      </w:r>
      <w:r w:rsidR="00194F8B" w:rsidRPr="00B52116">
        <w:rPr>
          <w:rFonts w:asciiTheme="majorHAnsi" w:hAnsiTheme="majorHAnsi" w:cstheme="majorHAnsi"/>
          <w:sz w:val="22"/>
          <w:szCs w:val="22"/>
        </w:rPr>
        <w:t xml:space="preserve">coast and parks in the </w:t>
      </w:r>
      <w:r w:rsidR="00770E5D" w:rsidRPr="00B52116">
        <w:rPr>
          <w:rFonts w:asciiTheme="majorHAnsi" w:hAnsiTheme="majorHAnsi" w:cstheme="majorHAnsi"/>
          <w:sz w:val="22"/>
          <w:szCs w:val="22"/>
        </w:rPr>
        <w:t>region.</w:t>
      </w:r>
    </w:p>
    <w:p w14:paraId="41A79DBD" w14:textId="77777777" w:rsidR="00A40C68" w:rsidRPr="00B52116" w:rsidRDefault="00A40C68"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p>
    <w:p w14:paraId="5B298FC5" w14:textId="2114A773"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b/>
          <w:bCs/>
          <w:color w:val="000000"/>
          <w:sz w:val="22"/>
          <w:szCs w:val="22"/>
          <w:bdr w:val="none" w:sz="0" w:space="0" w:color="auto" w:frame="1"/>
        </w:rPr>
        <w:t>With no rationale nor data</w:t>
      </w:r>
      <w:r w:rsidRPr="00B52116">
        <w:rPr>
          <w:rFonts w:asciiTheme="majorHAnsi" w:hAnsiTheme="majorHAnsi" w:cstheme="majorHAnsi"/>
          <w:color w:val="000000"/>
          <w:sz w:val="22"/>
          <w:szCs w:val="22"/>
          <w:bdr w:val="none" w:sz="0" w:space="0" w:color="auto" w:frame="1"/>
        </w:rPr>
        <w:t xml:space="preserve"> to support the draft regulations, it is evident that the draft regulations will greatly impact visitors to the region. By reducing housing options for visitors, the county is inadvertently reducing visitor access to the coast and parklands. </w:t>
      </w:r>
    </w:p>
    <w:p w14:paraId="12824760" w14:textId="77777777"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p>
    <w:p w14:paraId="56D2407B" w14:textId="19D80D5C" w:rsidR="00770E5D" w:rsidRPr="00B52116" w:rsidRDefault="00136BB9" w:rsidP="00770E5D">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b/>
          <w:bCs/>
          <w:color w:val="000000"/>
          <w:sz w:val="22"/>
          <w:szCs w:val="22"/>
          <w:bdr w:val="none" w:sz="0" w:space="0" w:color="auto" w:frame="1"/>
        </w:rPr>
        <w:t xml:space="preserve">For the visitors, the draft regulations will </w:t>
      </w:r>
      <w:r w:rsidR="00770E5D" w:rsidRPr="00B52116">
        <w:rPr>
          <w:rFonts w:asciiTheme="majorHAnsi" w:hAnsiTheme="majorHAnsi" w:cstheme="majorHAnsi"/>
          <w:b/>
          <w:bCs/>
          <w:color w:val="000000"/>
          <w:sz w:val="22"/>
          <w:szCs w:val="22"/>
          <w:bdr w:val="none" w:sz="0" w:space="0" w:color="auto" w:frame="1"/>
        </w:rPr>
        <w:t>limit</w:t>
      </w:r>
      <w:r w:rsidRPr="00B52116">
        <w:rPr>
          <w:rFonts w:asciiTheme="majorHAnsi" w:hAnsiTheme="majorHAnsi" w:cstheme="majorHAnsi"/>
          <w:b/>
          <w:bCs/>
          <w:color w:val="000000"/>
          <w:sz w:val="22"/>
          <w:szCs w:val="22"/>
          <w:bdr w:val="none" w:sz="0" w:space="0" w:color="auto" w:frame="1"/>
        </w:rPr>
        <w:t xml:space="preserve"> access</w:t>
      </w:r>
      <w:r w:rsidRPr="00B52116">
        <w:rPr>
          <w:rFonts w:asciiTheme="majorHAnsi" w:hAnsiTheme="majorHAnsi" w:cstheme="majorHAnsi"/>
          <w:color w:val="000000"/>
          <w:sz w:val="22"/>
          <w:szCs w:val="22"/>
          <w:bdr w:val="none" w:sz="0" w:space="0" w:color="auto" w:frame="1"/>
        </w:rPr>
        <w:t xml:space="preserve"> </w:t>
      </w:r>
      <w:r w:rsidR="00B52116" w:rsidRPr="00B52116">
        <w:rPr>
          <w:rFonts w:asciiTheme="majorHAnsi" w:hAnsiTheme="majorHAnsi" w:cstheme="majorHAnsi"/>
          <w:b/>
          <w:bCs/>
          <w:color w:val="000000"/>
          <w:sz w:val="22"/>
          <w:szCs w:val="22"/>
          <w:bdr w:val="none" w:sz="0" w:space="0" w:color="auto" w:frame="1"/>
        </w:rPr>
        <w:t>and</w:t>
      </w:r>
      <w:r w:rsidR="009F405A" w:rsidRPr="00B52116">
        <w:rPr>
          <w:rFonts w:asciiTheme="majorHAnsi" w:hAnsiTheme="majorHAnsi" w:cstheme="majorHAnsi"/>
          <w:b/>
          <w:bCs/>
          <w:color w:val="000000"/>
          <w:sz w:val="22"/>
          <w:szCs w:val="22"/>
          <w:bdr w:val="none" w:sz="0" w:space="0" w:color="auto" w:frame="1"/>
        </w:rPr>
        <w:t xml:space="preserve"> raise the cost of available lodging</w:t>
      </w:r>
      <w:r w:rsidR="009F405A" w:rsidRPr="00B52116">
        <w:rPr>
          <w:rFonts w:asciiTheme="majorHAnsi" w:hAnsiTheme="majorHAnsi" w:cstheme="majorHAnsi"/>
          <w:color w:val="000000"/>
          <w:sz w:val="22"/>
          <w:szCs w:val="22"/>
          <w:bdr w:val="none" w:sz="0" w:space="0" w:color="auto" w:frame="1"/>
        </w:rPr>
        <w:t xml:space="preserve"> for</w:t>
      </w:r>
      <w:r w:rsidRPr="00B52116">
        <w:rPr>
          <w:rFonts w:asciiTheme="majorHAnsi" w:hAnsiTheme="majorHAnsi" w:cstheme="majorHAnsi"/>
          <w:color w:val="000000"/>
          <w:sz w:val="22"/>
          <w:szCs w:val="22"/>
          <w:bdr w:val="none" w:sz="0" w:space="0" w:color="auto" w:frame="1"/>
        </w:rPr>
        <w:t xml:space="preserve"> those wishing </w:t>
      </w:r>
      <w:r w:rsidR="009F405A" w:rsidRPr="00B52116">
        <w:rPr>
          <w:rFonts w:asciiTheme="majorHAnsi" w:hAnsiTheme="majorHAnsi" w:cstheme="majorHAnsi"/>
          <w:color w:val="000000"/>
          <w:sz w:val="22"/>
          <w:szCs w:val="22"/>
          <w:bdr w:val="none" w:sz="0" w:space="0" w:color="auto" w:frame="1"/>
        </w:rPr>
        <w:t>a deeper</w:t>
      </w:r>
      <w:r w:rsidRPr="00B52116">
        <w:rPr>
          <w:rFonts w:asciiTheme="majorHAnsi" w:hAnsiTheme="majorHAnsi" w:cstheme="majorHAnsi"/>
          <w:color w:val="000000"/>
          <w:sz w:val="22"/>
          <w:szCs w:val="22"/>
          <w:bdr w:val="none" w:sz="0" w:space="0" w:color="auto" w:frame="1"/>
        </w:rPr>
        <w:t xml:space="preserve"> experience </w:t>
      </w:r>
      <w:r w:rsidR="009F405A" w:rsidRPr="00B52116">
        <w:rPr>
          <w:rFonts w:asciiTheme="majorHAnsi" w:hAnsiTheme="majorHAnsi" w:cstheme="majorHAnsi"/>
          <w:color w:val="000000"/>
          <w:sz w:val="22"/>
          <w:szCs w:val="22"/>
          <w:bdr w:val="none" w:sz="0" w:space="0" w:color="auto" w:frame="1"/>
        </w:rPr>
        <w:t xml:space="preserve">in </w:t>
      </w:r>
      <w:r w:rsidRPr="00B52116">
        <w:rPr>
          <w:rFonts w:asciiTheme="majorHAnsi" w:hAnsiTheme="majorHAnsi" w:cstheme="majorHAnsi"/>
          <w:color w:val="000000"/>
          <w:sz w:val="22"/>
          <w:szCs w:val="22"/>
          <w:bdr w:val="none" w:sz="0" w:space="0" w:color="auto" w:frame="1"/>
        </w:rPr>
        <w:t xml:space="preserve">the region. </w:t>
      </w:r>
      <w:r w:rsidR="00770E5D" w:rsidRPr="00B52116">
        <w:rPr>
          <w:rFonts w:asciiTheme="majorHAnsi" w:hAnsiTheme="majorHAnsi" w:cstheme="majorHAnsi"/>
          <w:color w:val="000000"/>
          <w:sz w:val="22"/>
          <w:szCs w:val="22"/>
          <w:bdr w:val="none" w:sz="0" w:space="0" w:color="auto" w:frame="1"/>
        </w:rPr>
        <w:t xml:space="preserve">The regulations go beyond the moratorium by decreasing the number of vacation homes available to families visiting the region. </w:t>
      </w:r>
      <w:r w:rsidR="009F405A" w:rsidRPr="00B52116">
        <w:rPr>
          <w:rFonts w:asciiTheme="majorHAnsi" w:hAnsiTheme="majorHAnsi" w:cstheme="majorHAnsi"/>
          <w:color w:val="000000"/>
          <w:sz w:val="22"/>
          <w:szCs w:val="22"/>
          <w:bdr w:val="none" w:sz="0" w:space="0" w:color="auto" w:frame="1"/>
        </w:rPr>
        <w:t xml:space="preserve">GGNRA is the most visited national park in the Nation. PRNS had over 2.3 million visitors last year. Vacation rentals are already limited. Fewer </w:t>
      </w:r>
      <w:r w:rsidR="00707D60" w:rsidRPr="00B52116">
        <w:rPr>
          <w:rFonts w:asciiTheme="majorHAnsi" w:hAnsiTheme="majorHAnsi" w:cstheme="majorHAnsi"/>
          <w:color w:val="000000"/>
          <w:sz w:val="22"/>
          <w:szCs w:val="22"/>
          <w:bdr w:val="none" w:sz="0" w:space="0" w:color="auto" w:frame="1"/>
        </w:rPr>
        <w:t>vacation homes, means fewer visitors to the coast and parks.</w:t>
      </w:r>
    </w:p>
    <w:p w14:paraId="11F3BF3A" w14:textId="77777777" w:rsidR="0074267F" w:rsidRPr="00B52116" w:rsidRDefault="0074267F"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p>
    <w:p w14:paraId="7A353FCC" w14:textId="32CCCDA1" w:rsidR="00770E5D" w:rsidRPr="00B52116" w:rsidRDefault="00136BB9" w:rsidP="00770E5D">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b/>
          <w:bCs/>
          <w:color w:val="000000"/>
          <w:sz w:val="22"/>
          <w:szCs w:val="22"/>
        </w:rPr>
        <w:t>For the County, t</w:t>
      </w:r>
      <w:r w:rsidR="0074267F" w:rsidRPr="00B52116">
        <w:rPr>
          <w:rFonts w:asciiTheme="majorHAnsi" w:hAnsiTheme="majorHAnsi" w:cstheme="majorHAnsi"/>
          <w:b/>
          <w:bCs/>
          <w:color w:val="000000"/>
          <w:sz w:val="22"/>
          <w:szCs w:val="22"/>
        </w:rPr>
        <w:t xml:space="preserve">he regulations will </w:t>
      </w:r>
      <w:r w:rsidR="00536067" w:rsidRPr="00B52116">
        <w:rPr>
          <w:rFonts w:asciiTheme="majorHAnsi" w:hAnsiTheme="majorHAnsi" w:cstheme="majorHAnsi"/>
          <w:b/>
          <w:bCs/>
          <w:color w:val="000000"/>
          <w:sz w:val="22"/>
          <w:szCs w:val="22"/>
        </w:rPr>
        <w:t>limit</w:t>
      </w:r>
      <w:r w:rsidR="0074267F" w:rsidRPr="00B52116">
        <w:rPr>
          <w:rFonts w:asciiTheme="majorHAnsi" w:hAnsiTheme="majorHAnsi" w:cstheme="majorHAnsi"/>
          <w:b/>
          <w:bCs/>
          <w:color w:val="000000"/>
          <w:sz w:val="22"/>
          <w:szCs w:val="22"/>
        </w:rPr>
        <w:t xml:space="preserve"> economically feasible lodging</w:t>
      </w:r>
      <w:r w:rsidR="0074267F" w:rsidRPr="00B52116">
        <w:rPr>
          <w:rFonts w:asciiTheme="majorHAnsi" w:hAnsiTheme="majorHAnsi" w:cstheme="majorHAnsi"/>
          <w:color w:val="000000"/>
          <w:sz w:val="22"/>
          <w:szCs w:val="22"/>
        </w:rPr>
        <w:t xml:space="preserve"> </w:t>
      </w:r>
      <w:r w:rsidR="009F405A" w:rsidRPr="00B52116">
        <w:rPr>
          <w:rFonts w:asciiTheme="majorHAnsi" w:hAnsiTheme="majorHAnsi" w:cstheme="majorHAnsi"/>
          <w:color w:val="000000"/>
          <w:sz w:val="22"/>
          <w:szCs w:val="22"/>
        </w:rPr>
        <w:t>for</w:t>
      </w:r>
      <w:r w:rsidR="0074267F" w:rsidRPr="00B52116">
        <w:rPr>
          <w:rFonts w:asciiTheme="majorHAnsi" w:hAnsiTheme="majorHAnsi" w:cstheme="majorHAnsi"/>
          <w:color w:val="000000"/>
          <w:sz w:val="22"/>
          <w:szCs w:val="22"/>
        </w:rPr>
        <w:t xml:space="preserve"> visitors who come to experience the nearby public land.</w:t>
      </w:r>
      <w:r w:rsidR="0074267F" w:rsidRPr="00B52116">
        <w:rPr>
          <w:rFonts w:asciiTheme="majorHAnsi" w:hAnsiTheme="majorHAnsi" w:cstheme="majorHAnsi"/>
          <w:color w:val="000000"/>
          <w:sz w:val="22"/>
          <w:szCs w:val="22"/>
          <w:bdr w:val="none" w:sz="0" w:space="0" w:color="auto" w:frame="1"/>
        </w:rPr>
        <w:t xml:space="preserve"> </w:t>
      </w:r>
      <w:r w:rsidR="00770E5D" w:rsidRPr="00B52116">
        <w:rPr>
          <w:rFonts w:asciiTheme="majorHAnsi" w:hAnsiTheme="majorHAnsi" w:cstheme="majorHAnsi"/>
          <w:color w:val="000000"/>
          <w:sz w:val="22"/>
          <w:szCs w:val="22"/>
          <w:bdr w:val="none" w:sz="0" w:space="0" w:color="auto" w:frame="1"/>
        </w:rPr>
        <w:t xml:space="preserve">A multi-family home is more cost-effective for a family than renting multiple single rooms in a </w:t>
      </w:r>
      <w:r w:rsidR="00B52116" w:rsidRPr="00B52116">
        <w:rPr>
          <w:rFonts w:asciiTheme="majorHAnsi" w:hAnsiTheme="majorHAnsi" w:cstheme="majorHAnsi"/>
          <w:color w:val="000000"/>
          <w:sz w:val="22"/>
          <w:szCs w:val="22"/>
          <w:bdr w:val="none" w:sz="0" w:space="0" w:color="auto" w:frame="1"/>
        </w:rPr>
        <w:t>hotel</w:t>
      </w:r>
      <w:r w:rsidR="00770E5D" w:rsidRPr="00B52116">
        <w:rPr>
          <w:rFonts w:asciiTheme="majorHAnsi" w:hAnsiTheme="majorHAnsi" w:cstheme="majorHAnsi"/>
          <w:color w:val="000000"/>
          <w:sz w:val="22"/>
          <w:szCs w:val="22"/>
          <w:bdr w:val="none" w:sz="0" w:space="0" w:color="auto" w:frame="1"/>
        </w:rPr>
        <w:t>. In addition to allowing a family to experience the national parks more deeply, these homes give visitors an authentic experience in unique communities throughout West Marin. These limits will result in limiting visitor’s access to affordable housing on the coast.</w:t>
      </w:r>
    </w:p>
    <w:p w14:paraId="22C35DE0" w14:textId="77777777" w:rsidR="00136BB9" w:rsidRPr="00B52116" w:rsidRDefault="00136BB9"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p>
    <w:p w14:paraId="26F647A8" w14:textId="7FEE1AD4" w:rsidR="00136BB9" w:rsidRPr="00B52116" w:rsidRDefault="00136BB9" w:rsidP="00136BB9">
      <w:pPr>
        <w:rPr>
          <w:rFonts w:asciiTheme="majorHAnsi" w:hAnsiTheme="majorHAnsi" w:cstheme="majorHAnsi"/>
          <w:sz w:val="22"/>
          <w:szCs w:val="22"/>
        </w:rPr>
      </w:pPr>
      <w:r w:rsidRPr="00B52116">
        <w:rPr>
          <w:rFonts w:asciiTheme="majorHAnsi" w:hAnsiTheme="majorHAnsi" w:cstheme="majorHAnsi"/>
          <w:b/>
          <w:bCs/>
          <w:color w:val="000000"/>
          <w:sz w:val="22"/>
          <w:szCs w:val="22"/>
        </w:rPr>
        <w:t>For the homeowner, the regulations are</w:t>
      </w:r>
      <w:r w:rsidR="00536067" w:rsidRPr="00B52116">
        <w:rPr>
          <w:rFonts w:asciiTheme="majorHAnsi" w:hAnsiTheme="majorHAnsi" w:cstheme="majorHAnsi"/>
          <w:b/>
          <w:bCs/>
          <w:color w:val="000000"/>
          <w:sz w:val="22"/>
          <w:szCs w:val="22"/>
        </w:rPr>
        <w:t xml:space="preserve"> </w:t>
      </w:r>
      <w:r w:rsidRPr="00B52116">
        <w:rPr>
          <w:rFonts w:asciiTheme="majorHAnsi" w:hAnsiTheme="majorHAnsi" w:cstheme="majorHAnsi"/>
          <w:b/>
          <w:bCs/>
          <w:color w:val="000000"/>
          <w:sz w:val="22"/>
          <w:szCs w:val="22"/>
        </w:rPr>
        <w:t xml:space="preserve">costly, </w:t>
      </w:r>
      <w:r w:rsidR="00536067" w:rsidRPr="00B52116">
        <w:rPr>
          <w:rFonts w:asciiTheme="majorHAnsi" w:hAnsiTheme="majorHAnsi" w:cstheme="majorHAnsi"/>
          <w:b/>
          <w:bCs/>
          <w:color w:val="000000"/>
          <w:sz w:val="22"/>
          <w:szCs w:val="22"/>
        </w:rPr>
        <w:t>burdensome</w:t>
      </w:r>
      <w:r w:rsidR="00382B92" w:rsidRPr="00B52116">
        <w:rPr>
          <w:rFonts w:asciiTheme="majorHAnsi" w:hAnsiTheme="majorHAnsi" w:cstheme="majorHAnsi"/>
          <w:b/>
          <w:bCs/>
          <w:color w:val="000000"/>
          <w:sz w:val="22"/>
          <w:szCs w:val="22"/>
        </w:rPr>
        <w:t>,</w:t>
      </w:r>
      <w:r w:rsidR="00536067" w:rsidRPr="00B52116">
        <w:rPr>
          <w:rFonts w:asciiTheme="majorHAnsi" w:hAnsiTheme="majorHAnsi" w:cstheme="majorHAnsi"/>
          <w:b/>
          <w:bCs/>
          <w:color w:val="000000"/>
          <w:sz w:val="22"/>
          <w:szCs w:val="22"/>
        </w:rPr>
        <w:t xml:space="preserve"> and possibly unattainable</w:t>
      </w:r>
      <w:r w:rsidRPr="00B52116">
        <w:rPr>
          <w:rFonts w:asciiTheme="majorHAnsi" w:hAnsiTheme="majorHAnsi" w:cstheme="majorHAnsi"/>
          <w:color w:val="000000"/>
          <w:sz w:val="22"/>
          <w:szCs w:val="22"/>
        </w:rPr>
        <w:t xml:space="preserve">. </w:t>
      </w:r>
      <w:r w:rsidR="00194F8B" w:rsidRPr="00B52116">
        <w:rPr>
          <w:rFonts w:asciiTheme="majorHAnsi" w:hAnsiTheme="majorHAnsi" w:cstheme="majorHAnsi"/>
          <w:sz w:val="22"/>
          <w:szCs w:val="22"/>
        </w:rPr>
        <w:t xml:space="preserve">The unprecedented </w:t>
      </w:r>
      <w:r w:rsidR="00536067" w:rsidRPr="00B52116">
        <w:rPr>
          <w:rFonts w:asciiTheme="majorHAnsi" w:hAnsiTheme="majorHAnsi" w:cstheme="majorHAnsi"/>
          <w:sz w:val="22"/>
          <w:szCs w:val="22"/>
        </w:rPr>
        <w:t xml:space="preserve">11-pages </w:t>
      </w:r>
      <w:r w:rsidR="00D17B0D" w:rsidRPr="00B52116">
        <w:rPr>
          <w:rFonts w:asciiTheme="majorHAnsi" w:hAnsiTheme="majorHAnsi" w:cstheme="majorHAnsi"/>
          <w:sz w:val="22"/>
          <w:szCs w:val="22"/>
        </w:rPr>
        <w:t xml:space="preserve">of detailed </w:t>
      </w:r>
      <w:r w:rsidR="00194F8B" w:rsidRPr="00B52116">
        <w:rPr>
          <w:rFonts w:asciiTheme="majorHAnsi" w:hAnsiTheme="majorHAnsi" w:cstheme="majorHAnsi"/>
          <w:sz w:val="22"/>
          <w:szCs w:val="22"/>
        </w:rPr>
        <w:t xml:space="preserve">restrictions and requirements will </w:t>
      </w:r>
      <w:r w:rsidR="00D17B0D" w:rsidRPr="00B52116">
        <w:rPr>
          <w:rFonts w:asciiTheme="majorHAnsi" w:hAnsiTheme="majorHAnsi" w:cstheme="majorHAnsi"/>
          <w:sz w:val="22"/>
          <w:szCs w:val="22"/>
        </w:rPr>
        <w:t xml:space="preserve">all but </w:t>
      </w:r>
      <w:r w:rsidR="00194F8B" w:rsidRPr="00B52116">
        <w:rPr>
          <w:rFonts w:asciiTheme="majorHAnsi" w:hAnsiTheme="majorHAnsi" w:cstheme="majorHAnsi"/>
          <w:sz w:val="22"/>
          <w:szCs w:val="22"/>
        </w:rPr>
        <w:t xml:space="preserve">ensure compliance failure </w:t>
      </w:r>
      <w:r w:rsidR="00D17B0D" w:rsidRPr="00B52116">
        <w:rPr>
          <w:rFonts w:asciiTheme="majorHAnsi" w:hAnsiTheme="majorHAnsi" w:cstheme="majorHAnsi"/>
          <w:sz w:val="22"/>
          <w:szCs w:val="22"/>
        </w:rPr>
        <w:t xml:space="preserve">among a substantial number of homes </w:t>
      </w:r>
      <w:r w:rsidR="00194F8B" w:rsidRPr="00B52116">
        <w:rPr>
          <w:rFonts w:asciiTheme="majorHAnsi" w:hAnsiTheme="majorHAnsi" w:cstheme="majorHAnsi"/>
          <w:sz w:val="22"/>
          <w:szCs w:val="22"/>
        </w:rPr>
        <w:t>and result in less lodging to visitors. For those few that can comply, t</w:t>
      </w:r>
      <w:r w:rsidRPr="00B52116">
        <w:rPr>
          <w:rFonts w:asciiTheme="majorHAnsi" w:hAnsiTheme="majorHAnsi" w:cstheme="majorHAnsi"/>
          <w:sz w:val="22"/>
          <w:szCs w:val="22"/>
        </w:rPr>
        <w:t xml:space="preserve">he time and expenses associated with gathering the documentation, additional services, and the annual inspections will lead to </w:t>
      </w:r>
      <w:r w:rsidR="00D17B0D" w:rsidRPr="00B52116">
        <w:rPr>
          <w:rFonts w:asciiTheme="majorHAnsi" w:hAnsiTheme="majorHAnsi" w:cstheme="majorHAnsi"/>
          <w:sz w:val="22"/>
          <w:szCs w:val="22"/>
        </w:rPr>
        <w:t>a large</w:t>
      </w:r>
      <w:r w:rsidRPr="00B52116">
        <w:rPr>
          <w:rFonts w:asciiTheme="majorHAnsi" w:hAnsiTheme="majorHAnsi" w:cstheme="majorHAnsi"/>
          <w:sz w:val="22"/>
          <w:szCs w:val="22"/>
        </w:rPr>
        <w:t xml:space="preserve"> increase in the overall </w:t>
      </w:r>
      <w:r w:rsidR="00D17B0D" w:rsidRPr="00B52116">
        <w:rPr>
          <w:rFonts w:asciiTheme="majorHAnsi" w:hAnsiTheme="majorHAnsi" w:cstheme="majorHAnsi"/>
          <w:sz w:val="22"/>
          <w:szCs w:val="22"/>
        </w:rPr>
        <w:t xml:space="preserve">costs </w:t>
      </w:r>
      <w:r w:rsidRPr="00B52116">
        <w:rPr>
          <w:rFonts w:asciiTheme="majorHAnsi" w:hAnsiTheme="majorHAnsi" w:cstheme="majorHAnsi"/>
          <w:sz w:val="22"/>
          <w:szCs w:val="22"/>
        </w:rPr>
        <w:t xml:space="preserve">of operation, which will result in increased nightly rates for visitors to the region.  </w:t>
      </w:r>
    </w:p>
    <w:p w14:paraId="19638721" w14:textId="77777777" w:rsidR="0074267F" w:rsidRPr="00B52116" w:rsidRDefault="0074267F" w:rsidP="0074267F">
      <w:pPr>
        <w:rPr>
          <w:rFonts w:asciiTheme="majorHAnsi" w:hAnsiTheme="majorHAnsi" w:cstheme="majorHAnsi"/>
          <w:sz w:val="22"/>
          <w:szCs w:val="22"/>
        </w:rPr>
      </w:pPr>
    </w:p>
    <w:p w14:paraId="7C884EB4" w14:textId="70D714F8" w:rsidR="0074267F" w:rsidRPr="00B52116" w:rsidRDefault="00707D60" w:rsidP="0074267F">
      <w:pPr>
        <w:rPr>
          <w:rFonts w:asciiTheme="majorHAnsi" w:hAnsiTheme="majorHAnsi" w:cstheme="majorHAnsi"/>
          <w:sz w:val="22"/>
          <w:szCs w:val="22"/>
        </w:rPr>
      </w:pPr>
      <w:r w:rsidRPr="00B52116">
        <w:rPr>
          <w:rFonts w:asciiTheme="majorHAnsi" w:hAnsiTheme="majorHAnsi" w:cstheme="majorHAnsi"/>
          <w:b/>
          <w:bCs/>
          <w:sz w:val="22"/>
          <w:szCs w:val="22"/>
        </w:rPr>
        <w:t>Overall,</w:t>
      </w:r>
      <w:r w:rsidR="00136BB9" w:rsidRPr="00B52116">
        <w:rPr>
          <w:rFonts w:asciiTheme="majorHAnsi" w:hAnsiTheme="majorHAnsi" w:cstheme="majorHAnsi"/>
          <w:b/>
          <w:bCs/>
          <w:sz w:val="22"/>
          <w:szCs w:val="22"/>
        </w:rPr>
        <w:t xml:space="preserve"> </w:t>
      </w:r>
      <w:r w:rsidR="00382B92" w:rsidRPr="00B52116">
        <w:rPr>
          <w:rFonts w:asciiTheme="majorHAnsi" w:hAnsiTheme="majorHAnsi" w:cstheme="majorHAnsi"/>
          <w:b/>
          <w:bCs/>
          <w:sz w:val="22"/>
          <w:szCs w:val="22"/>
        </w:rPr>
        <w:t xml:space="preserve">these regulations will </w:t>
      </w:r>
      <w:r w:rsidR="009F405A" w:rsidRPr="00B52116">
        <w:rPr>
          <w:rFonts w:asciiTheme="majorHAnsi" w:hAnsiTheme="majorHAnsi" w:cstheme="majorHAnsi"/>
          <w:b/>
          <w:bCs/>
          <w:sz w:val="22"/>
          <w:szCs w:val="22"/>
        </w:rPr>
        <w:t>make</w:t>
      </w:r>
      <w:r w:rsidR="00136BB9" w:rsidRPr="00B52116">
        <w:rPr>
          <w:rFonts w:asciiTheme="majorHAnsi" w:hAnsiTheme="majorHAnsi" w:cstheme="majorHAnsi"/>
          <w:b/>
          <w:bCs/>
          <w:sz w:val="22"/>
          <w:szCs w:val="22"/>
        </w:rPr>
        <w:t xml:space="preserve"> homeownership more costly and out of reach for more people</w:t>
      </w:r>
      <w:r w:rsidR="00194F8B" w:rsidRPr="00B52116">
        <w:rPr>
          <w:rFonts w:asciiTheme="majorHAnsi" w:hAnsiTheme="majorHAnsi" w:cstheme="majorHAnsi"/>
          <w:b/>
          <w:bCs/>
          <w:sz w:val="22"/>
          <w:szCs w:val="22"/>
        </w:rPr>
        <w:t>—visitors and residents alike</w:t>
      </w:r>
      <w:r w:rsidR="00136BB9" w:rsidRPr="00B52116">
        <w:rPr>
          <w:rFonts w:asciiTheme="majorHAnsi" w:hAnsiTheme="majorHAnsi" w:cstheme="majorHAnsi"/>
          <w:sz w:val="22"/>
          <w:szCs w:val="22"/>
        </w:rPr>
        <w:t xml:space="preserve">. </w:t>
      </w:r>
      <w:r w:rsidR="0074267F" w:rsidRPr="00B52116">
        <w:rPr>
          <w:rFonts w:asciiTheme="majorHAnsi" w:hAnsiTheme="majorHAnsi" w:cstheme="majorHAnsi"/>
          <w:sz w:val="22"/>
          <w:szCs w:val="22"/>
        </w:rPr>
        <w:t xml:space="preserve">West Marin has always been a community </w:t>
      </w:r>
      <w:r w:rsidR="00D17B0D" w:rsidRPr="00B52116">
        <w:rPr>
          <w:rFonts w:asciiTheme="majorHAnsi" w:hAnsiTheme="majorHAnsi" w:cstheme="majorHAnsi"/>
          <w:sz w:val="22"/>
          <w:szCs w:val="22"/>
        </w:rPr>
        <w:t>with large numbers of</w:t>
      </w:r>
      <w:r w:rsidR="0074267F" w:rsidRPr="00B52116">
        <w:rPr>
          <w:rFonts w:asciiTheme="majorHAnsi" w:hAnsiTheme="majorHAnsi" w:cstheme="majorHAnsi"/>
          <w:sz w:val="22"/>
          <w:szCs w:val="22"/>
        </w:rPr>
        <w:t xml:space="preserve"> </w:t>
      </w:r>
      <w:r w:rsidR="00136BB9" w:rsidRPr="00B52116">
        <w:rPr>
          <w:rFonts w:asciiTheme="majorHAnsi" w:hAnsiTheme="majorHAnsi" w:cstheme="majorHAnsi"/>
          <w:sz w:val="22"/>
          <w:szCs w:val="22"/>
        </w:rPr>
        <w:t>vacation</w:t>
      </w:r>
      <w:r w:rsidR="0074267F" w:rsidRPr="00B52116">
        <w:rPr>
          <w:rFonts w:asciiTheme="majorHAnsi" w:hAnsiTheme="majorHAnsi" w:cstheme="majorHAnsi"/>
          <w:sz w:val="22"/>
          <w:szCs w:val="22"/>
        </w:rPr>
        <w:t xml:space="preserve"> homes</w:t>
      </w:r>
      <w:r w:rsidR="00D17B0D" w:rsidRPr="00B52116">
        <w:rPr>
          <w:rFonts w:asciiTheme="majorHAnsi" w:hAnsiTheme="majorHAnsi" w:cstheme="majorHAnsi"/>
          <w:sz w:val="22"/>
          <w:szCs w:val="22"/>
        </w:rPr>
        <w:t xml:space="preserve"> used in part as short-term rentals for generations</w:t>
      </w:r>
      <w:r w:rsidR="0074267F" w:rsidRPr="00B52116">
        <w:rPr>
          <w:rFonts w:asciiTheme="majorHAnsi" w:hAnsiTheme="majorHAnsi" w:cstheme="majorHAnsi"/>
          <w:sz w:val="22"/>
          <w:szCs w:val="22"/>
        </w:rPr>
        <w:t xml:space="preserve">. </w:t>
      </w:r>
      <w:r w:rsidR="00136BB9" w:rsidRPr="00B52116">
        <w:rPr>
          <w:rFonts w:asciiTheme="majorHAnsi" w:hAnsiTheme="majorHAnsi" w:cstheme="majorHAnsi"/>
          <w:sz w:val="22"/>
          <w:szCs w:val="22"/>
        </w:rPr>
        <w:t>Renting one’s second home for others to use for vacation purposes has</w:t>
      </w:r>
      <w:r w:rsidR="0074267F" w:rsidRPr="00B52116">
        <w:rPr>
          <w:rFonts w:asciiTheme="majorHAnsi" w:hAnsiTheme="majorHAnsi" w:cstheme="majorHAnsi"/>
          <w:sz w:val="22"/>
          <w:szCs w:val="22"/>
        </w:rPr>
        <w:t xml:space="preserve"> </w:t>
      </w:r>
      <w:r w:rsidR="00136BB9" w:rsidRPr="00B52116">
        <w:rPr>
          <w:rFonts w:asciiTheme="majorHAnsi" w:hAnsiTheme="majorHAnsi" w:cstheme="majorHAnsi"/>
          <w:sz w:val="22"/>
          <w:szCs w:val="22"/>
        </w:rPr>
        <w:t>also</w:t>
      </w:r>
      <w:r w:rsidR="0074267F" w:rsidRPr="00B52116">
        <w:rPr>
          <w:rFonts w:asciiTheme="majorHAnsi" w:hAnsiTheme="majorHAnsi" w:cstheme="majorHAnsi"/>
          <w:sz w:val="22"/>
          <w:szCs w:val="22"/>
        </w:rPr>
        <w:t xml:space="preserve"> been a </w:t>
      </w:r>
      <w:r w:rsidR="00136BB9" w:rsidRPr="00B52116">
        <w:rPr>
          <w:rFonts w:asciiTheme="majorHAnsi" w:hAnsiTheme="majorHAnsi" w:cstheme="majorHAnsi"/>
          <w:sz w:val="22"/>
          <w:szCs w:val="22"/>
        </w:rPr>
        <w:t>means by which many local</w:t>
      </w:r>
      <w:r w:rsidR="0074267F" w:rsidRPr="00B52116">
        <w:rPr>
          <w:rFonts w:asciiTheme="majorHAnsi" w:hAnsiTheme="majorHAnsi" w:cstheme="majorHAnsi"/>
          <w:sz w:val="22"/>
          <w:szCs w:val="22"/>
        </w:rPr>
        <w:t xml:space="preserve"> people </w:t>
      </w:r>
      <w:r w:rsidR="00ED04FF" w:rsidRPr="00B52116">
        <w:rPr>
          <w:rFonts w:asciiTheme="majorHAnsi" w:hAnsiTheme="majorHAnsi" w:cstheme="majorHAnsi"/>
          <w:sz w:val="22"/>
          <w:szCs w:val="22"/>
        </w:rPr>
        <w:t>are able</w:t>
      </w:r>
      <w:r w:rsidR="0074267F" w:rsidRPr="00B52116">
        <w:rPr>
          <w:rFonts w:asciiTheme="majorHAnsi" w:hAnsiTheme="majorHAnsi" w:cstheme="majorHAnsi"/>
          <w:sz w:val="22"/>
          <w:szCs w:val="22"/>
        </w:rPr>
        <w:t xml:space="preserve"> to live permanently in West Marin during their retirement years. Limiting people’s ability to rent their homes</w:t>
      </w:r>
      <w:r w:rsidR="00D17B0D" w:rsidRPr="00B52116">
        <w:rPr>
          <w:rFonts w:asciiTheme="majorHAnsi" w:hAnsiTheme="majorHAnsi" w:cstheme="majorHAnsi"/>
          <w:sz w:val="22"/>
          <w:szCs w:val="22"/>
        </w:rPr>
        <w:t>, or cottages and in-law units that have been rented for many years</w:t>
      </w:r>
      <w:r w:rsidR="0074267F" w:rsidRPr="00B52116">
        <w:rPr>
          <w:rFonts w:asciiTheme="majorHAnsi" w:hAnsiTheme="majorHAnsi" w:cstheme="majorHAnsi"/>
          <w:sz w:val="22"/>
          <w:szCs w:val="22"/>
        </w:rPr>
        <w:t xml:space="preserve"> on a part-time basis, reduces their ability to achieve homeownership.</w:t>
      </w:r>
    </w:p>
    <w:p w14:paraId="180C1292" w14:textId="77777777" w:rsidR="00770E5D" w:rsidRPr="00B52116" w:rsidRDefault="00770E5D"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p>
    <w:p w14:paraId="570495F7" w14:textId="2206E88F" w:rsidR="00085BBB" w:rsidRPr="00B52116" w:rsidRDefault="002F482C"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color w:val="000000"/>
          <w:sz w:val="22"/>
          <w:szCs w:val="22"/>
          <w:bdr w:val="none" w:sz="0" w:space="0" w:color="auto" w:frame="1"/>
        </w:rPr>
        <w:t xml:space="preserve">Please </w:t>
      </w:r>
      <w:r w:rsidR="00ED04FF" w:rsidRPr="00B52116">
        <w:rPr>
          <w:rFonts w:asciiTheme="majorHAnsi" w:hAnsiTheme="majorHAnsi" w:cstheme="majorHAnsi"/>
          <w:color w:val="000000"/>
          <w:sz w:val="22"/>
          <w:szCs w:val="22"/>
          <w:bdr w:val="none" w:sz="0" w:space="0" w:color="auto" w:frame="1"/>
        </w:rPr>
        <w:t xml:space="preserve">vote no on the draft regulations and help </w:t>
      </w:r>
      <w:r w:rsidRPr="00B52116">
        <w:rPr>
          <w:rFonts w:asciiTheme="majorHAnsi" w:hAnsiTheme="majorHAnsi" w:cstheme="majorHAnsi"/>
          <w:color w:val="000000"/>
          <w:sz w:val="22"/>
          <w:szCs w:val="22"/>
          <w:bdr w:val="none" w:sz="0" w:space="0" w:color="auto" w:frame="1"/>
        </w:rPr>
        <w:t>stop the</w:t>
      </w:r>
      <w:r w:rsidR="00085BBB" w:rsidRPr="00B52116">
        <w:rPr>
          <w:rFonts w:asciiTheme="majorHAnsi" w:hAnsiTheme="majorHAnsi" w:cstheme="majorHAnsi"/>
          <w:color w:val="000000"/>
          <w:sz w:val="22"/>
          <w:szCs w:val="22"/>
          <w:bdr w:val="none" w:sz="0" w:space="0" w:color="auto" w:frame="1"/>
        </w:rPr>
        <w:t xml:space="preserve"> County’s misguided </w:t>
      </w:r>
      <w:r w:rsidRPr="00B52116">
        <w:rPr>
          <w:rFonts w:asciiTheme="majorHAnsi" w:hAnsiTheme="majorHAnsi" w:cstheme="majorHAnsi"/>
          <w:color w:val="000000"/>
          <w:sz w:val="22"/>
          <w:szCs w:val="22"/>
          <w:bdr w:val="none" w:sz="0" w:space="0" w:color="auto" w:frame="1"/>
        </w:rPr>
        <w:t>effort</w:t>
      </w:r>
      <w:r w:rsidR="00085BBB" w:rsidRPr="00B52116">
        <w:rPr>
          <w:rFonts w:asciiTheme="majorHAnsi" w:hAnsiTheme="majorHAnsi" w:cstheme="majorHAnsi"/>
          <w:color w:val="000000"/>
          <w:sz w:val="22"/>
          <w:szCs w:val="22"/>
          <w:bdr w:val="none" w:sz="0" w:space="0" w:color="auto" w:frame="1"/>
        </w:rPr>
        <w:t xml:space="preserve"> to limit visitor access to </w:t>
      </w:r>
      <w:r w:rsidR="00ED04FF" w:rsidRPr="00B52116">
        <w:rPr>
          <w:rFonts w:asciiTheme="majorHAnsi" w:hAnsiTheme="majorHAnsi" w:cstheme="majorHAnsi"/>
          <w:color w:val="000000"/>
          <w:sz w:val="22"/>
          <w:szCs w:val="22"/>
          <w:bdr w:val="none" w:sz="0" w:space="0" w:color="auto" w:frame="1"/>
        </w:rPr>
        <w:t xml:space="preserve">the region’s </w:t>
      </w:r>
      <w:r w:rsidR="00085BBB" w:rsidRPr="00B52116">
        <w:rPr>
          <w:rFonts w:asciiTheme="majorHAnsi" w:hAnsiTheme="majorHAnsi" w:cstheme="majorHAnsi"/>
          <w:color w:val="000000"/>
          <w:sz w:val="22"/>
          <w:szCs w:val="22"/>
          <w:bdr w:val="none" w:sz="0" w:space="0" w:color="auto" w:frame="1"/>
        </w:rPr>
        <w:t>public lands.</w:t>
      </w:r>
      <w:r w:rsidR="00ED04FF" w:rsidRPr="00B52116">
        <w:rPr>
          <w:rFonts w:asciiTheme="majorHAnsi" w:hAnsiTheme="majorHAnsi" w:cstheme="majorHAnsi"/>
          <w:color w:val="000000"/>
          <w:sz w:val="22"/>
          <w:szCs w:val="22"/>
          <w:bdr w:val="none" w:sz="0" w:space="0" w:color="auto" w:frame="1"/>
        </w:rPr>
        <w:t xml:space="preserve"> </w:t>
      </w:r>
    </w:p>
    <w:p w14:paraId="65FA05D6" w14:textId="77777777"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p>
    <w:p w14:paraId="09AB56E8" w14:textId="7B60E5AF"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color w:val="000000"/>
          <w:sz w:val="22"/>
          <w:szCs w:val="22"/>
          <w:bdr w:val="none" w:sz="0" w:space="0" w:color="auto" w:frame="1"/>
        </w:rPr>
        <w:t>Sincerely,</w:t>
      </w:r>
    </w:p>
    <w:p w14:paraId="0D31A820" w14:textId="336EA538" w:rsidR="00085BBB" w:rsidRPr="00B52116" w:rsidRDefault="00085BBB"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color w:val="000000"/>
          <w:sz w:val="22"/>
          <w:szCs w:val="22"/>
          <w:bdr w:val="none" w:sz="0" w:space="0" w:color="auto" w:frame="1"/>
        </w:rPr>
        <w:t>N</w:t>
      </w:r>
      <w:r w:rsidR="00B52116" w:rsidRPr="00B52116">
        <w:rPr>
          <w:rFonts w:asciiTheme="majorHAnsi" w:hAnsiTheme="majorHAnsi" w:cstheme="majorHAnsi"/>
          <w:color w:val="000000"/>
          <w:sz w:val="22"/>
          <w:szCs w:val="22"/>
          <w:bdr w:val="none" w:sz="0" w:space="0" w:color="auto" w:frame="1"/>
        </w:rPr>
        <w:t>AME</w:t>
      </w:r>
    </w:p>
    <w:p w14:paraId="450B7CB0" w14:textId="6F7AFECE" w:rsidR="00085BBB" w:rsidRPr="00B52116" w:rsidRDefault="00B52116" w:rsidP="00085BBB">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B52116">
        <w:rPr>
          <w:rFonts w:asciiTheme="majorHAnsi" w:hAnsiTheme="majorHAnsi" w:cstheme="majorHAnsi"/>
          <w:color w:val="000000"/>
          <w:sz w:val="22"/>
          <w:szCs w:val="22"/>
          <w:bdr w:val="none" w:sz="0" w:space="0" w:color="auto" w:frame="1"/>
        </w:rPr>
        <w:t>TOWN/CITY</w:t>
      </w:r>
    </w:p>
    <w:p w14:paraId="15BABC48" w14:textId="77777777" w:rsidR="00CE758E" w:rsidRPr="00B52116" w:rsidRDefault="00CE758E">
      <w:pPr>
        <w:rPr>
          <w:rFonts w:asciiTheme="majorHAnsi" w:hAnsiTheme="majorHAnsi" w:cstheme="majorHAnsi"/>
          <w:sz w:val="22"/>
          <w:szCs w:val="22"/>
        </w:rPr>
      </w:pPr>
    </w:p>
    <w:p w14:paraId="7EAB4AF0" w14:textId="0EE55BF5" w:rsidR="00B86BCB" w:rsidRPr="00B52116" w:rsidRDefault="00B86BCB" w:rsidP="00B86BCB">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r w:rsidRPr="00B52116">
        <w:rPr>
          <w:rFonts w:asciiTheme="majorHAnsi" w:hAnsiTheme="majorHAnsi" w:cstheme="majorHAnsi"/>
          <w:sz w:val="22"/>
          <w:szCs w:val="22"/>
        </w:rPr>
        <w:t xml:space="preserve">cc: </w:t>
      </w:r>
      <w:hyperlink r:id="rId7" w:history="1">
        <w:r w:rsidRPr="00B52116">
          <w:rPr>
            <w:rStyle w:val="Hyperlink"/>
            <w:rFonts w:asciiTheme="majorHAnsi" w:hAnsiTheme="majorHAnsi" w:cstheme="majorHAnsi"/>
            <w:sz w:val="22"/>
            <w:szCs w:val="22"/>
            <w:bdr w:val="none" w:sz="0" w:space="0" w:color="auto" w:frame="1"/>
          </w:rPr>
          <w:t>info@westmarinaccesscoalition.com</w:t>
        </w:r>
      </w:hyperlink>
    </w:p>
    <w:sectPr w:rsidR="00B86BCB" w:rsidRPr="00B52116" w:rsidSect="00A4328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BB"/>
    <w:rsid w:val="00085BBB"/>
    <w:rsid w:val="00136BB9"/>
    <w:rsid w:val="00194F8B"/>
    <w:rsid w:val="002F482C"/>
    <w:rsid w:val="00382B92"/>
    <w:rsid w:val="00496BD1"/>
    <w:rsid w:val="00536067"/>
    <w:rsid w:val="00707D60"/>
    <w:rsid w:val="0074267F"/>
    <w:rsid w:val="00770E5D"/>
    <w:rsid w:val="008C7280"/>
    <w:rsid w:val="009F405A"/>
    <w:rsid w:val="00A40C68"/>
    <w:rsid w:val="00A43283"/>
    <w:rsid w:val="00B52116"/>
    <w:rsid w:val="00B86BCB"/>
    <w:rsid w:val="00C06D86"/>
    <w:rsid w:val="00CE758E"/>
    <w:rsid w:val="00D17B0D"/>
    <w:rsid w:val="00ED04FF"/>
    <w:rsid w:val="00E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5AEB6"/>
  <w15:chartTrackingRefBased/>
  <w15:docId w15:val="{2789B0D8-65B4-FC4D-91EF-EA2BFE7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BB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85BBB"/>
    <w:rPr>
      <w:color w:val="0000FF"/>
      <w:u w:val="single"/>
    </w:rPr>
  </w:style>
  <w:style w:type="character" w:styleId="FollowedHyperlink">
    <w:name w:val="FollowedHyperlink"/>
    <w:basedOn w:val="DefaultParagraphFont"/>
    <w:uiPriority w:val="99"/>
    <w:semiHidden/>
    <w:unhideWhenUsed/>
    <w:rsid w:val="00085BBB"/>
    <w:rPr>
      <w:color w:val="954F72" w:themeColor="followedHyperlink"/>
      <w:u w:val="single"/>
    </w:rPr>
  </w:style>
  <w:style w:type="character" w:styleId="UnresolvedMention">
    <w:name w:val="Unresolved Mention"/>
    <w:basedOn w:val="DefaultParagraphFont"/>
    <w:uiPriority w:val="99"/>
    <w:semiHidden/>
    <w:unhideWhenUsed/>
    <w:rsid w:val="00B8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estmarinaccesscoali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doni@marincounty.org" TargetMode="External"/><Relationship Id="rId5" Type="http://schemas.openxmlformats.org/officeDocument/2006/relationships/hyperlink" Target="mailto:KKilgariff@MarinCounty.org" TargetMode="External"/><Relationship Id="rId4" Type="http://schemas.openxmlformats.org/officeDocument/2006/relationships/hyperlink" Target="mailto:PlanningCommission@MarinCount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Taylor</dc:creator>
  <cp:keywords/>
  <dc:description/>
  <cp:lastModifiedBy>Jess Taylor</cp:lastModifiedBy>
  <cp:revision>17</cp:revision>
  <dcterms:created xsi:type="dcterms:W3CDTF">2023-09-21T22:12:00Z</dcterms:created>
  <dcterms:modified xsi:type="dcterms:W3CDTF">2023-09-26T17:23:00Z</dcterms:modified>
</cp:coreProperties>
</file>